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FEEB4D" w14:textId="77777777" w:rsidR="00BD03BD" w:rsidRDefault="004C56DC" w:rsidP="00BD03BD">
      <w:r w:rsidRPr="00BD03BD">
        <w:rPr>
          <w:noProof/>
          <w:lang w:eastAsia="en-GB"/>
        </w:rPr>
        <mc:AlternateContent>
          <mc:Choice Requires="wps">
            <w:drawing>
              <wp:anchor distT="0" distB="0" distL="114300" distR="114300" simplePos="0" relativeHeight="251677696" behindDoc="0" locked="0" layoutInCell="1" allowOverlap="1" wp14:anchorId="308C58DE" wp14:editId="2770460F">
                <wp:simplePos x="0" y="0"/>
                <wp:positionH relativeFrom="margin">
                  <wp:posOffset>1100455</wp:posOffset>
                </wp:positionH>
                <wp:positionV relativeFrom="paragraph">
                  <wp:posOffset>-1905</wp:posOffset>
                </wp:positionV>
                <wp:extent cx="1828800" cy="1828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6ABA1EE" w14:textId="77777777" w:rsidR="00F82F04" w:rsidRPr="00DF776B" w:rsidRDefault="006B63D5" w:rsidP="00BD03BD">
                            <w:pPr>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England</w:t>
                            </w:r>
                            <w:r w:rsidR="00F82F04">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Crusades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08C58DE" id="_x0000_t202" coordsize="21600,21600" o:spt="202" path="m,l,21600r21600,l21600,xe">
                <v:stroke joinstyle="miter"/>
                <v:path gradientshapeok="t" o:connecttype="rect"/>
              </v:shapetype>
              <v:shape id="Text Box 12" o:spid="_x0000_s1026" type="#_x0000_t202" style="position:absolute;margin-left:86.65pt;margin-top:-.15pt;width:2in;height:2in;z-index:25167769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" filled="f" stroked="f">
                <v:textbox style="mso-fit-shape-to-text:t">
                  <w:txbxContent>
                    <w:p w14:paraId="16ABA1EE" w14:textId="77777777" w:rsidR="00F82F04" w:rsidRPr="00DF776B" w:rsidRDefault="006B63D5" w:rsidP="00BD03BD">
                      <w:pPr>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England</w:t>
                      </w:r>
                      <w:r w:rsidR="00F82F04">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Crusades </w:t>
                      </w:r>
                    </w:p>
                  </w:txbxContent>
                </v:textbox>
                <w10:wrap anchorx="margin"/>
              </v:shape>
            </w:pict>
          </mc:Fallback>
        </mc:AlternateContent>
      </w:r>
    </w:p>
    <w:p w14:paraId="07459315" w14:textId="77777777" w:rsidR="00653873" w:rsidRDefault="00653873" w:rsidP="00653873"/>
    <w:p w14:paraId="5C97D4B5" w14:textId="77777777" w:rsidR="001C0A00" w:rsidRDefault="001C0A00" w:rsidP="005D66FB">
      <w:pPr>
        <w:jc w:val="center"/>
        <w:rPr>
          <w:b/>
          <w:sz w:val="28"/>
          <w:u w:val="single"/>
          <w:lang w:val="en-US"/>
        </w:rPr>
      </w:pPr>
      <w:r>
        <w:rPr>
          <w:b/>
          <w:sz w:val="28"/>
          <w:u w:val="single"/>
          <w:lang w:val="en-US"/>
        </w:rPr>
        <w:t>The Growth of the Islamic Empire</w:t>
      </w:r>
    </w:p>
    <w:p w14:paraId="5305DEEB" w14:textId="77777777" w:rsidR="001C0A00" w:rsidRPr="001C0A00" w:rsidRDefault="001C0A00" w:rsidP="001C0A00">
      <w:pPr>
        <w:rPr>
          <w:sz w:val="28"/>
          <w:lang w:val="en-US"/>
        </w:rPr>
      </w:pPr>
      <w:r>
        <w:rPr>
          <w:sz w:val="28"/>
          <w:lang w:val="en-US"/>
        </w:rPr>
        <w:t xml:space="preserve">The Islamic Empire was able to grow for these reasons; they had 1 </w:t>
      </w:r>
      <w:r>
        <w:rPr>
          <w:b/>
          <w:sz w:val="28"/>
          <w:lang w:val="en-US"/>
        </w:rPr>
        <w:t>Caliphate</w:t>
      </w:r>
      <w:r>
        <w:rPr>
          <w:sz w:val="28"/>
          <w:lang w:val="en-US"/>
        </w:rPr>
        <w:t xml:space="preserve">, they were tolerant of other religions, there was a common language (Arabic). The Islamic Empire also had many peaceful interactions with the Christian world through; pilgrimages and trade.  </w:t>
      </w:r>
    </w:p>
    <w:p w14:paraId="3C005058" w14:textId="77777777" w:rsidR="00653873" w:rsidRDefault="00653873" w:rsidP="00653873">
      <w:pPr>
        <w:jc w:val="center"/>
        <w:rPr>
          <w:b/>
          <w:sz w:val="28"/>
          <w:u w:val="single"/>
          <w:lang w:val="en-US"/>
        </w:rPr>
      </w:pPr>
      <w:r>
        <w:rPr>
          <w:b/>
          <w:sz w:val="28"/>
          <w:u w:val="single"/>
          <w:lang w:val="en-US"/>
        </w:rPr>
        <w:t xml:space="preserve">The First Crusade </w:t>
      </w:r>
    </w:p>
    <w:p w14:paraId="35D14BD5" w14:textId="77777777" w:rsidR="0054203F" w:rsidRPr="001C0A00" w:rsidRDefault="0054203F" w:rsidP="0054203F">
      <w:pPr>
        <w:jc w:val="both"/>
        <w:rPr>
          <w:sz w:val="28"/>
          <w:lang w:val="en-US"/>
        </w:rPr>
      </w:pPr>
      <w:r>
        <w:rPr>
          <w:sz w:val="28"/>
          <w:lang w:val="en-US"/>
        </w:rPr>
        <w:t xml:space="preserve">The </w:t>
      </w:r>
      <w:r>
        <w:rPr>
          <w:b/>
          <w:sz w:val="28"/>
          <w:lang w:val="en-US"/>
        </w:rPr>
        <w:t xml:space="preserve">First Crusade </w:t>
      </w:r>
      <w:r>
        <w:rPr>
          <w:sz w:val="28"/>
          <w:lang w:val="en-US"/>
        </w:rPr>
        <w:t xml:space="preserve">happened because Jerusalem was an important city for 3 main religions (Islam, Judaism and Christianity) also the war between the </w:t>
      </w:r>
      <w:r w:rsidR="001C0A00">
        <w:rPr>
          <w:sz w:val="28"/>
          <w:lang w:val="en-US"/>
        </w:rPr>
        <w:t>Sunni and Shai</w:t>
      </w:r>
      <w:r>
        <w:rPr>
          <w:sz w:val="28"/>
          <w:lang w:val="en-US"/>
        </w:rPr>
        <w:t xml:space="preserve"> meant that pilgrims could not get to the Holy Land. The Pope declared this a </w:t>
      </w:r>
      <w:r>
        <w:rPr>
          <w:i/>
          <w:sz w:val="28"/>
          <w:lang w:val="en-US"/>
        </w:rPr>
        <w:t xml:space="preserve">‘holy war’ </w:t>
      </w:r>
      <w:r>
        <w:rPr>
          <w:sz w:val="28"/>
          <w:lang w:val="en-US"/>
        </w:rPr>
        <w:t xml:space="preserve">stating it was Gods will and that all those who helped sins would be removed. The </w:t>
      </w:r>
      <w:r>
        <w:rPr>
          <w:b/>
          <w:sz w:val="28"/>
          <w:lang w:val="en-US"/>
        </w:rPr>
        <w:t xml:space="preserve">First Crusade </w:t>
      </w:r>
      <w:r>
        <w:rPr>
          <w:sz w:val="28"/>
          <w:lang w:val="en-US"/>
        </w:rPr>
        <w:t xml:space="preserve">split into 2. One was the </w:t>
      </w:r>
      <w:r>
        <w:rPr>
          <w:i/>
          <w:sz w:val="28"/>
          <w:lang w:val="en-US"/>
        </w:rPr>
        <w:t xml:space="preserve">People’s Crusade </w:t>
      </w:r>
      <w:r>
        <w:rPr>
          <w:sz w:val="28"/>
          <w:lang w:val="en-US"/>
        </w:rPr>
        <w:t xml:space="preserve">which failed due to being made up off untrained peasants and the </w:t>
      </w:r>
      <w:r>
        <w:rPr>
          <w:i/>
          <w:sz w:val="28"/>
          <w:lang w:val="en-US"/>
        </w:rPr>
        <w:t>Princes</w:t>
      </w:r>
      <w:r w:rsidR="001C0A00">
        <w:rPr>
          <w:i/>
          <w:sz w:val="28"/>
          <w:lang w:val="en-US"/>
        </w:rPr>
        <w:t>’</w:t>
      </w:r>
      <w:r>
        <w:rPr>
          <w:i/>
          <w:sz w:val="28"/>
          <w:lang w:val="en-US"/>
        </w:rPr>
        <w:t xml:space="preserve"> Crusade </w:t>
      </w:r>
      <w:r>
        <w:rPr>
          <w:sz w:val="28"/>
          <w:lang w:val="en-US"/>
        </w:rPr>
        <w:t xml:space="preserve">which </w:t>
      </w:r>
      <w:r w:rsidR="001C0A00">
        <w:rPr>
          <w:sz w:val="28"/>
          <w:lang w:val="en-US"/>
        </w:rPr>
        <w:t xml:space="preserve">was made up of Princes from Germany, France, England and Italy. Because of the Sunni-Shia split the Islamic Empire could not send a full army to fight the </w:t>
      </w:r>
      <w:r w:rsidR="001C0A00">
        <w:rPr>
          <w:i/>
          <w:sz w:val="28"/>
          <w:lang w:val="en-US"/>
        </w:rPr>
        <w:t xml:space="preserve">Princes’ Crusade. </w:t>
      </w:r>
      <w:r w:rsidR="001C0A00">
        <w:rPr>
          <w:sz w:val="28"/>
          <w:lang w:val="en-US"/>
        </w:rPr>
        <w:t xml:space="preserve">After 6 months the Crusader force surrounded Jerusalem and captured it. </w:t>
      </w:r>
    </w:p>
    <w:p w14:paraId="139A2C41" w14:textId="77777777" w:rsidR="00653873" w:rsidRDefault="00653873" w:rsidP="00653873">
      <w:pPr>
        <w:jc w:val="center"/>
        <w:rPr>
          <w:b/>
          <w:sz w:val="28"/>
          <w:u w:val="single"/>
          <w:lang w:val="en-US"/>
        </w:rPr>
      </w:pPr>
      <w:r>
        <w:rPr>
          <w:b/>
          <w:sz w:val="28"/>
          <w:u w:val="single"/>
          <w:lang w:val="en-US"/>
        </w:rPr>
        <w:t xml:space="preserve">The Third Crusade </w:t>
      </w:r>
    </w:p>
    <w:p w14:paraId="7CFEB03E" w14:textId="77777777" w:rsidR="0054203F" w:rsidRPr="0054203F" w:rsidRDefault="005D66FB" w:rsidP="0054203F">
      <w:pPr>
        <w:rPr>
          <w:sz w:val="28"/>
          <w:lang w:val="en-US"/>
        </w:rPr>
      </w:pPr>
      <w:r w:rsidRPr="00161809">
        <w:rPr>
          <w:noProof/>
          <w:lang w:eastAsia="en-GB"/>
        </w:rPr>
        <mc:AlternateContent>
          <mc:Choice Requires="wps">
            <w:drawing>
              <wp:anchor distT="45720" distB="45720" distL="114300" distR="114300" simplePos="0" relativeHeight="251704320" behindDoc="0" locked="0" layoutInCell="1" allowOverlap="1" wp14:anchorId="52D80D31" wp14:editId="457EFB20">
                <wp:simplePos x="0" y="0"/>
                <wp:positionH relativeFrom="margin">
                  <wp:posOffset>-66675</wp:posOffset>
                </wp:positionH>
                <wp:positionV relativeFrom="paragraph">
                  <wp:posOffset>2206625</wp:posOffset>
                </wp:positionV>
                <wp:extent cx="3295650" cy="2571750"/>
                <wp:effectExtent l="0" t="0" r="19050" b="1905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571750"/>
                        </a:xfrm>
                        <a:prstGeom prst="rect">
                          <a:avLst/>
                        </a:prstGeom>
                        <a:solidFill>
                          <a:srgbClr val="FFFFFF"/>
                        </a:solidFill>
                        <a:ln w="9525">
                          <a:solidFill>
                            <a:srgbClr val="000000"/>
                          </a:solidFill>
                          <a:miter lim="800000"/>
                          <a:headEnd/>
                          <a:tailEnd/>
                        </a:ln>
                      </wps:spPr>
                      <wps:txbx>
                        <w:txbxContent>
                          <w:p w14:paraId="5A99C88E" w14:textId="77777777" w:rsidR="00F82F04" w:rsidRPr="007721E3" w:rsidRDefault="00F82F04" w:rsidP="001C0A00">
                            <w:pPr>
                              <w:jc w:val="center"/>
                              <w:rPr>
                                <w:b/>
                                <w:sz w:val="26"/>
                                <w:szCs w:val="26"/>
                                <w:u w:val="single"/>
                              </w:rPr>
                            </w:pPr>
                            <w:r w:rsidRPr="007721E3">
                              <w:rPr>
                                <w:b/>
                                <w:sz w:val="26"/>
                                <w:szCs w:val="26"/>
                                <w:u w:val="single"/>
                              </w:rPr>
                              <w:t xml:space="preserve">Key Events </w:t>
                            </w:r>
                          </w:p>
                          <w:p w14:paraId="6CE48C8A" w14:textId="77777777" w:rsidR="00F82F04" w:rsidRPr="007721E3" w:rsidRDefault="00F82F04" w:rsidP="001C0A00">
                            <w:pPr>
                              <w:pStyle w:val="ListParagraph"/>
                              <w:numPr>
                                <w:ilvl w:val="0"/>
                                <w:numId w:val="3"/>
                              </w:numPr>
                              <w:rPr>
                                <w:sz w:val="26"/>
                                <w:szCs w:val="26"/>
                              </w:rPr>
                            </w:pPr>
                            <w:r w:rsidRPr="007721E3">
                              <w:rPr>
                                <w:sz w:val="26"/>
                                <w:szCs w:val="26"/>
                              </w:rPr>
                              <w:t>632 AD death of prophet Muhammed</w:t>
                            </w:r>
                          </w:p>
                          <w:p w14:paraId="53E014C6" w14:textId="77777777" w:rsidR="00F82F04" w:rsidRPr="007721E3" w:rsidRDefault="00F82F04" w:rsidP="001C0A00">
                            <w:pPr>
                              <w:pStyle w:val="ListParagraph"/>
                              <w:numPr>
                                <w:ilvl w:val="0"/>
                                <w:numId w:val="3"/>
                              </w:numPr>
                              <w:rPr>
                                <w:sz w:val="26"/>
                                <w:szCs w:val="26"/>
                              </w:rPr>
                            </w:pPr>
                            <w:r w:rsidRPr="007721E3">
                              <w:rPr>
                                <w:sz w:val="26"/>
                                <w:szCs w:val="26"/>
                              </w:rPr>
                              <w:t>632-661 AD Rashidun Caliphate grows across Arabia, Asia and North Africa</w:t>
                            </w:r>
                          </w:p>
                          <w:p w14:paraId="058E0DA0" w14:textId="77777777" w:rsidR="00F82F04" w:rsidRPr="007721E3" w:rsidRDefault="00F82F04" w:rsidP="001C0A00">
                            <w:pPr>
                              <w:pStyle w:val="ListParagraph"/>
                              <w:numPr>
                                <w:ilvl w:val="0"/>
                                <w:numId w:val="3"/>
                              </w:numPr>
                              <w:rPr>
                                <w:sz w:val="26"/>
                                <w:szCs w:val="26"/>
                              </w:rPr>
                            </w:pPr>
                            <w:r w:rsidRPr="007721E3">
                              <w:rPr>
                                <w:sz w:val="26"/>
                                <w:szCs w:val="26"/>
                              </w:rPr>
                              <w:t xml:space="preserve">661 AD Sunni-Shia split </w:t>
                            </w:r>
                          </w:p>
                          <w:p w14:paraId="26D975C9" w14:textId="77777777" w:rsidR="00F82F04" w:rsidRPr="007721E3" w:rsidRDefault="00F82F04" w:rsidP="001C0A00">
                            <w:pPr>
                              <w:pStyle w:val="ListParagraph"/>
                              <w:numPr>
                                <w:ilvl w:val="0"/>
                                <w:numId w:val="3"/>
                              </w:numPr>
                              <w:rPr>
                                <w:sz w:val="26"/>
                                <w:szCs w:val="26"/>
                              </w:rPr>
                            </w:pPr>
                            <w:r w:rsidRPr="007721E3">
                              <w:rPr>
                                <w:sz w:val="26"/>
                                <w:szCs w:val="26"/>
                              </w:rPr>
                              <w:t>661-750 AD Umayyad Caliphate grows and spreads Islam into Europe</w:t>
                            </w:r>
                          </w:p>
                          <w:p w14:paraId="6E11F3AB" w14:textId="77777777" w:rsidR="00F82F04" w:rsidRPr="007721E3" w:rsidRDefault="00F82F04" w:rsidP="001C0A00">
                            <w:pPr>
                              <w:pStyle w:val="ListParagraph"/>
                              <w:numPr>
                                <w:ilvl w:val="0"/>
                                <w:numId w:val="3"/>
                              </w:numPr>
                              <w:rPr>
                                <w:sz w:val="26"/>
                                <w:szCs w:val="26"/>
                              </w:rPr>
                            </w:pPr>
                            <w:r w:rsidRPr="007721E3">
                              <w:rPr>
                                <w:sz w:val="26"/>
                                <w:szCs w:val="26"/>
                              </w:rPr>
                              <w:t>750-1250 AD Abbasid Caliphate</w:t>
                            </w:r>
                          </w:p>
                          <w:p w14:paraId="74853080" w14:textId="77777777" w:rsidR="00F82F04" w:rsidRPr="007721E3" w:rsidRDefault="00F82F04" w:rsidP="001C0A00">
                            <w:pPr>
                              <w:pStyle w:val="ListParagraph"/>
                              <w:numPr>
                                <w:ilvl w:val="0"/>
                                <w:numId w:val="3"/>
                              </w:numPr>
                              <w:rPr>
                                <w:sz w:val="26"/>
                                <w:szCs w:val="26"/>
                              </w:rPr>
                            </w:pPr>
                            <w:r w:rsidRPr="007721E3">
                              <w:rPr>
                                <w:sz w:val="26"/>
                                <w:szCs w:val="26"/>
                              </w:rPr>
                              <w:t>1081 AD an aggressive group moved towards Europe. The Seljuk Turks began to attack Byzantine (Christians)</w:t>
                            </w:r>
                          </w:p>
                          <w:p w14:paraId="6537F28F" w14:textId="77777777" w:rsidR="00F82F04" w:rsidRPr="0086536A" w:rsidRDefault="00F82F04" w:rsidP="001C0A00">
                            <w:pPr>
                              <w:ind w:left="36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D80D31" id="Text Box 5" o:spid="_x0000_s1027" type="#_x0000_t202" style="position:absolute;margin-left:-5.25pt;margin-top:173.75pt;width:259.5pt;height:202.5pt;z-index:2517043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">
                <v:textbox>
                  <w:txbxContent>
                    <w:p w14:paraId="5A99C88E" w14:textId="77777777" w:rsidR="00F82F04" w:rsidRPr="007721E3" w:rsidRDefault="00F82F04" w:rsidP="001C0A00">
                      <w:pPr>
                        <w:jc w:val="center"/>
                        <w:rPr>
                          <w:b/>
                          <w:sz w:val="26"/>
                          <w:szCs w:val="26"/>
                          <w:u w:val="single"/>
                        </w:rPr>
                      </w:pPr>
                      <w:r w:rsidRPr="007721E3">
                        <w:rPr>
                          <w:b/>
                          <w:sz w:val="26"/>
                          <w:szCs w:val="26"/>
                          <w:u w:val="single"/>
                        </w:rPr>
                        <w:t xml:space="preserve">Key Events </w:t>
                      </w:r>
                    </w:p>
                    <w:p w14:paraId="6CE48C8A" w14:textId="77777777" w:rsidR="00F82F04" w:rsidRPr="007721E3" w:rsidRDefault="00F82F04" w:rsidP="001C0A00">
                      <w:pPr>
                        <w:pStyle w:val="ListParagraph"/>
                        <w:numPr>
                          <w:ilvl w:val="0"/>
                          <w:numId w:val="3"/>
                        </w:numPr>
                        <w:rPr>
                          <w:sz w:val="26"/>
                          <w:szCs w:val="26"/>
                        </w:rPr>
                      </w:pPr>
                      <w:r w:rsidRPr="007721E3">
                        <w:rPr>
                          <w:sz w:val="26"/>
                          <w:szCs w:val="26"/>
                        </w:rPr>
                        <w:t>632 AD death of prophet Muhammed</w:t>
                      </w:r>
                    </w:p>
                    <w:p w14:paraId="53E014C6" w14:textId="77777777" w:rsidR="00F82F04" w:rsidRPr="007721E3" w:rsidRDefault="00F82F04" w:rsidP="001C0A00">
                      <w:pPr>
                        <w:pStyle w:val="ListParagraph"/>
                        <w:numPr>
                          <w:ilvl w:val="0"/>
                          <w:numId w:val="3"/>
                        </w:numPr>
                        <w:rPr>
                          <w:sz w:val="26"/>
                          <w:szCs w:val="26"/>
                        </w:rPr>
                      </w:pPr>
                      <w:r w:rsidRPr="007721E3">
                        <w:rPr>
                          <w:sz w:val="26"/>
                          <w:szCs w:val="26"/>
                        </w:rPr>
                        <w:t>632-661 AD Rashidun Caliphate grows across Arabia, Asia and North Africa</w:t>
                      </w:r>
                    </w:p>
                    <w:p w14:paraId="058E0DA0" w14:textId="77777777" w:rsidR="00F82F04" w:rsidRPr="007721E3" w:rsidRDefault="00F82F04" w:rsidP="001C0A00">
                      <w:pPr>
                        <w:pStyle w:val="ListParagraph"/>
                        <w:numPr>
                          <w:ilvl w:val="0"/>
                          <w:numId w:val="3"/>
                        </w:numPr>
                        <w:rPr>
                          <w:sz w:val="26"/>
                          <w:szCs w:val="26"/>
                        </w:rPr>
                      </w:pPr>
                      <w:r w:rsidRPr="007721E3">
                        <w:rPr>
                          <w:sz w:val="26"/>
                          <w:szCs w:val="26"/>
                        </w:rPr>
                        <w:t xml:space="preserve">661 AD Sunni-Shia split </w:t>
                      </w:r>
                    </w:p>
                    <w:p w14:paraId="26D975C9" w14:textId="77777777" w:rsidR="00F82F04" w:rsidRPr="007721E3" w:rsidRDefault="00F82F04" w:rsidP="001C0A00">
                      <w:pPr>
                        <w:pStyle w:val="ListParagraph"/>
                        <w:numPr>
                          <w:ilvl w:val="0"/>
                          <w:numId w:val="3"/>
                        </w:numPr>
                        <w:rPr>
                          <w:sz w:val="26"/>
                          <w:szCs w:val="26"/>
                        </w:rPr>
                      </w:pPr>
                      <w:r w:rsidRPr="007721E3">
                        <w:rPr>
                          <w:sz w:val="26"/>
                          <w:szCs w:val="26"/>
                        </w:rPr>
                        <w:t>661-750 AD Umayyad Caliphate grows and spreads Islam into Europe</w:t>
                      </w:r>
                    </w:p>
                    <w:p w14:paraId="6E11F3AB" w14:textId="77777777" w:rsidR="00F82F04" w:rsidRPr="007721E3" w:rsidRDefault="00F82F04" w:rsidP="001C0A00">
                      <w:pPr>
                        <w:pStyle w:val="ListParagraph"/>
                        <w:numPr>
                          <w:ilvl w:val="0"/>
                          <w:numId w:val="3"/>
                        </w:numPr>
                        <w:rPr>
                          <w:sz w:val="26"/>
                          <w:szCs w:val="26"/>
                        </w:rPr>
                      </w:pPr>
                      <w:r w:rsidRPr="007721E3">
                        <w:rPr>
                          <w:sz w:val="26"/>
                          <w:szCs w:val="26"/>
                        </w:rPr>
                        <w:t>750-1250 AD Abbasid Caliphate</w:t>
                      </w:r>
                    </w:p>
                    <w:p w14:paraId="74853080" w14:textId="77777777" w:rsidR="00F82F04" w:rsidRPr="007721E3" w:rsidRDefault="00F82F04" w:rsidP="001C0A00">
                      <w:pPr>
                        <w:pStyle w:val="ListParagraph"/>
                        <w:numPr>
                          <w:ilvl w:val="0"/>
                          <w:numId w:val="3"/>
                        </w:numPr>
                        <w:rPr>
                          <w:sz w:val="26"/>
                          <w:szCs w:val="26"/>
                        </w:rPr>
                      </w:pPr>
                      <w:r w:rsidRPr="007721E3">
                        <w:rPr>
                          <w:sz w:val="26"/>
                          <w:szCs w:val="26"/>
                        </w:rPr>
                        <w:t>1081 AD an aggressive group moved towards Europe. The Seljuk Turks began to attack Byzantine (Christians)</w:t>
                      </w:r>
                    </w:p>
                    <w:p w14:paraId="6537F28F" w14:textId="77777777" w:rsidR="00F82F04" w:rsidRPr="0086536A" w:rsidRDefault="00F82F04" w:rsidP="001C0A00">
                      <w:pPr>
                        <w:ind w:left="360"/>
                        <w:rPr>
                          <w:sz w:val="28"/>
                        </w:rPr>
                      </w:pPr>
                    </w:p>
                  </w:txbxContent>
                </v:textbox>
                <w10:wrap type="square" anchorx="margin"/>
              </v:shape>
            </w:pict>
          </mc:Fallback>
        </mc:AlternateContent>
      </w:r>
      <w:r w:rsidR="007721E3" w:rsidRPr="00161809">
        <w:rPr>
          <w:noProof/>
          <w:lang w:eastAsia="en-GB"/>
        </w:rPr>
        <mc:AlternateContent>
          <mc:Choice Requires="wps">
            <w:drawing>
              <wp:anchor distT="45720" distB="45720" distL="114300" distR="114300" simplePos="0" relativeHeight="251706368" behindDoc="0" locked="0" layoutInCell="1" allowOverlap="1" wp14:anchorId="24D0A20A" wp14:editId="72E51CB1">
                <wp:simplePos x="0" y="0"/>
                <wp:positionH relativeFrom="margin">
                  <wp:posOffset>3362325</wp:posOffset>
                </wp:positionH>
                <wp:positionV relativeFrom="paragraph">
                  <wp:posOffset>2299970</wp:posOffset>
                </wp:positionV>
                <wp:extent cx="3162300" cy="2790825"/>
                <wp:effectExtent l="0" t="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2790825"/>
                        </a:xfrm>
                        <a:prstGeom prst="rect">
                          <a:avLst/>
                        </a:prstGeom>
                        <a:solidFill>
                          <a:srgbClr val="FFFFFF"/>
                        </a:solidFill>
                        <a:ln w="9525">
                          <a:solidFill>
                            <a:srgbClr val="000000"/>
                          </a:solidFill>
                          <a:miter lim="800000"/>
                          <a:headEnd/>
                          <a:tailEnd/>
                        </a:ln>
                      </wps:spPr>
                      <wps:txbx>
                        <w:txbxContent>
                          <w:p w14:paraId="38AF7542" w14:textId="77777777" w:rsidR="00F82F04" w:rsidRPr="007721E3" w:rsidRDefault="00F82F04" w:rsidP="001C0A00">
                            <w:pPr>
                              <w:jc w:val="center"/>
                              <w:rPr>
                                <w:b/>
                                <w:sz w:val="26"/>
                                <w:szCs w:val="26"/>
                                <w:u w:val="single"/>
                              </w:rPr>
                            </w:pPr>
                            <w:r w:rsidRPr="007721E3">
                              <w:rPr>
                                <w:b/>
                                <w:sz w:val="26"/>
                                <w:szCs w:val="26"/>
                                <w:u w:val="single"/>
                              </w:rPr>
                              <w:t>Key Individuals</w:t>
                            </w:r>
                          </w:p>
                          <w:p w14:paraId="3FEC59F6" w14:textId="77777777" w:rsidR="00F82F04" w:rsidRPr="007721E3" w:rsidRDefault="00F82F04" w:rsidP="001C0A00">
                            <w:pPr>
                              <w:rPr>
                                <w:sz w:val="26"/>
                                <w:szCs w:val="26"/>
                              </w:rPr>
                            </w:pPr>
                            <w:r w:rsidRPr="007721E3">
                              <w:rPr>
                                <w:b/>
                                <w:sz w:val="26"/>
                                <w:szCs w:val="26"/>
                              </w:rPr>
                              <w:t xml:space="preserve">Sunni </w:t>
                            </w:r>
                            <w:r w:rsidRPr="007721E3">
                              <w:rPr>
                                <w:sz w:val="26"/>
                                <w:szCs w:val="26"/>
                              </w:rPr>
                              <w:t xml:space="preserve">– Branch of Islam that believes the first 4 caliphs are true successors to Muhammed  </w:t>
                            </w:r>
                          </w:p>
                          <w:p w14:paraId="777CAF79" w14:textId="77777777" w:rsidR="00F82F04" w:rsidRPr="007721E3" w:rsidRDefault="00F82F04" w:rsidP="001C0A00">
                            <w:pPr>
                              <w:rPr>
                                <w:sz w:val="26"/>
                                <w:szCs w:val="26"/>
                              </w:rPr>
                            </w:pPr>
                            <w:r w:rsidRPr="007721E3">
                              <w:rPr>
                                <w:b/>
                                <w:sz w:val="26"/>
                                <w:szCs w:val="26"/>
                              </w:rPr>
                              <w:t xml:space="preserve">Shia </w:t>
                            </w:r>
                            <w:r w:rsidRPr="007721E3">
                              <w:rPr>
                                <w:sz w:val="26"/>
                                <w:szCs w:val="26"/>
                              </w:rPr>
                              <w:t xml:space="preserve">– Branch of Islam that believes that Ali and the Imams are true successors to Muhammed </w:t>
                            </w:r>
                          </w:p>
                          <w:p w14:paraId="7B9C1E07" w14:textId="77777777" w:rsidR="00F82F04" w:rsidRPr="007721E3" w:rsidRDefault="00F82F04" w:rsidP="001C0A00">
                            <w:pPr>
                              <w:rPr>
                                <w:sz w:val="26"/>
                                <w:szCs w:val="26"/>
                              </w:rPr>
                            </w:pPr>
                            <w:r w:rsidRPr="007721E3">
                              <w:rPr>
                                <w:b/>
                                <w:sz w:val="26"/>
                                <w:szCs w:val="26"/>
                              </w:rPr>
                              <w:t xml:space="preserve">Caliphate </w:t>
                            </w:r>
                            <w:r w:rsidRPr="007721E3">
                              <w:rPr>
                                <w:sz w:val="26"/>
                                <w:szCs w:val="26"/>
                              </w:rPr>
                              <w:t xml:space="preserve">– Title given to a religious leader </w:t>
                            </w:r>
                          </w:p>
                          <w:p w14:paraId="204F2B58" w14:textId="77777777" w:rsidR="00F82F04" w:rsidRPr="007721E3" w:rsidRDefault="00F82F04" w:rsidP="001C0A00">
                            <w:pPr>
                              <w:rPr>
                                <w:sz w:val="26"/>
                                <w:szCs w:val="26"/>
                              </w:rPr>
                            </w:pPr>
                            <w:r w:rsidRPr="007721E3">
                              <w:rPr>
                                <w:b/>
                                <w:sz w:val="26"/>
                                <w:szCs w:val="26"/>
                              </w:rPr>
                              <w:t xml:space="preserve">Richard I </w:t>
                            </w:r>
                            <w:r w:rsidRPr="007721E3">
                              <w:rPr>
                                <w:sz w:val="26"/>
                                <w:szCs w:val="26"/>
                              </w:rPr>
                              <w:t>- King of England 1189 - 1199</w:t>
                            </w:r>
                          </w:p>
                          <w:p w14:paraId="3B30DF08" w14:textId="77777777" w:rsidR="00F82F04" w:rsidRPr="007721E3" w:rsidRDefault="00F82F04" w:rsidP="001C0A00">
                            <w:pPr>
                              <w:rPr>
                                <w:sz w:val="26"/>
                                <w:szCs w:val="26"/>
                              </w:rPr>
                            </w:pPr>
                            <w:r w:rsidRPr="007721E3">
                              <w:rPr>
                                <w:b/>
                                <w:sz w:val="26"/>
                                <w:szCs w:val="26"/>
                              </w:rPr>
                              <w:t xml:space="preserve">Saladin </w:t>
                            </w:r>
                            <w:r w:rsidRPr="007721E3">
                              <w:rPr>
                                <w:sz w:val="26"/>
                                <w:szCs w:val="26"/>
                              </w:rPr>
                              <w:t>– Sultan of Egypt 1174 - 1193</w:t>
                            </w:r>
                          </w:p>
                          <w:p w14:paraId="70DF9E56" w14:textId="77777777" w:rsidR="00F82F04" w:rsidRPr="00617F21" w:rsidRDefault="00F82F04" w:rsidP="001C0A00">
                            <w:pPr>
                              <w:rPr>
                                <w:sz w:val="28"/>
                              </w:rPr>
                            </w:pPr>
                          </w:p>
                          <w:p w14:paraId="44E871BC" w14:textId="77777777" w:rsidR="00F82F04" w:rsidRPr="00BE5D19" w:rsidRDefault="00F82F04" w:rsidP="001C0A00">
                            <w:pPr>
                              <w:rPr>
                                <w:sz w:val="28"/>
                              </w:rPr>
                            </w:pPr>
                          </w:p>
                          <w:p w14:paraId="100C5B58" w14:textId="77777777" w:rsidR="00F82F04" w:rsidRDefault="00F82F04" w:rsidP="001C0A00">
                            <w:pPr>
                              <w:rPr>
                                <w:b/>
                                <w:sz w:val="28"/>
                              </w:rPr>
                            </w:pPr>
                            <w:r>
                              <w:rPr>
                                <w:b/>
                                <w:sz w:val="28"/>
                              </w:rPr>
                              <w:t xml:space="preserve"> </w:t>
                            </w:r>
                          </w:p>
                          <w:p w14:paraId="144A5D23" w14:textId="77777777" w:rsidR="00F82F04" w:rsidRPr="00B70E74" w:rsidRDefault="00F82F04" w:rsidP="001C0A00">
                            <w:pPr>
                              <w:rPr>
                                <w:b/>
                                <w:sz w:val="28"/>
                              </w:rPr>
                            </w:pPr>
                          </w:p>
                          <w:p w14:paraId="738610EB" w14:textId="77777777" w:rsidR="00F82F04" w:rsidRPr="00DF776B" w:rsidRDefault="00F82F04" w:rsidP="001C0A00"/>
                          <w:p w14:paraId="637805D2" w14:textId="77777777" w:rsidR="00F82F04" w:rsidRPr="00DF776B" w:rsidRDefault="00F82F04" w:rsidP="001C0A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D0A20A" id="Text Box 2" o:spid="_x0000_s1028" type="#_x0000_t202" style="position:absolute;margin-left:264.75pt;margin-top:181.1pt;width:249pt;height:219.7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">
                <v:textbox>
                  <w:txbxContent>
                    <w:p w14:paraId="38AF7542" w14:textId="77777777" w:rsidR="00F82F04" w:rsidRPr="007721E3" w:rsidRDefault="00F82F04" w:rsidP="001C0A00">
                      <w:pPr>
                        <w:jc w:val="center"/>
                        <w:rPr>
                          <w:b/>
                          <w:sz w:val="26"/>
                          <w:szCs w:val="26"/>
                          <w:u w:val="single"/>
                        </w:rPr>
                      </w:pPr>
                      <w:r w:rsidRPr="007721E3">
                        <w:rPr>
                          <w:b/>
                          <w:sz w:val="26"/>
                          <w:szCs w:val="26"/>
                          <w:u w:val="single"/>
                        </w:rPr>
                        <w:t>Key Individuals</w:t>
                      </w:r>
                    </w:p>
                    <w:p w14:paraId="3FEC59F6" w14:textId="77777777" w:rsidR="00F82F04" w:rsidRPr="007721E3" w:rsidRDefault="00F82F04" w:rsidP="001C0A00">
                      <w:pPr>
                        <w:rPr>
                          <w:sz w:val="26"/>
                          <w:szCs w:val="26"/>
                        </w:rPr>
                      </w:pPr>
                      <w:r w:rsidRPr="007721E3">
                        <w:rPr>
                          <w:b/>
                          <w:sz w:val="26"/>
                          <w:szCs w:val="26"/>
                        </w:rPr>
                        <w:t xml:space="preserve">Sunni </w:t>
                      </w:r>
                      <w:r w:rsidRPr="007721E3">
                        <w:rPr>
                          <w:sz w:val="26"/>
                          <w:szCs w:val="26"/>
                        </w:rPr>
                        <w:t xml:space="preserve">– Branch of Islam that believes the first 4 caliphs are true successors to Muhammed  </w:t>
                      </w:r>
                    </w:p>
                    <w:p w14:paraId="777CAF79" w14:textId="77777777" w:rsidR="00F82F04" w:rsidRPr="007721E3" w:rsidRDefault="00F82F04" w:rsidP="001C0A00">
                      <w:pPr>
                        <w:rPr>
                          <w:sz w:val="26"/>
                          <w:szCs w:val="26"/>
                        </w:rPr>
                      </w:pPr>
                      <w:r w:rsidRPr="007721E3">
                        <w:rPr>
                          <w:b/>
                          <w:sz w:val="26"/>
                          <w:szCs w:val="26"/>
                        </w:rPr>
                        <w:t xml:space="preserve">Shia </w:t>
                      </w:r>
                      <w:r w:rsidRPr="007721E3">
                        <w:rPr>
                          <w:sz w:val="26"/>
                          <w:szCs w:val="26"/>
                        </w:rPr>
                        <w:t xml:space="preserve">– Branch of Islam that believes that Ali and the Imams are true successors to Muhammed </w:t>
                      </w:r>
                    </w:p>
                    <w:p w14:paraId="7B9C1E07" w14:textId="77777777" w:rsidR="00F82F04" w:rsidRPr="007721E3" w:rsidRDefault="00F82F04" w:rsidP="001C0A00">
                      <w:pPr>
                        <w:rPr>
                          <w:sz w:val="26"/>
                          <w:szCs w:val="26"/>
                        </w:rPr>
                      </w:pPr>
                      <w:r w:rsidRPr="007721E3">
                        <w:rPr>
                          <w:b/>
                          <w:sz w:val="26"/>
                          <w:szCs w:val="26"/>
                        </w:rPr>
                        <w:t xml:space="preserve">Caliphate </w:t>
                      </w:r>
                      <w:r w:rsidRPr="007721E3">
                        <w:rPr>
                          <w:sz w:val="26"/>
                          <w:szCs w:val="26"/>
                        </w:rPr>
                        <w:t xml:space="preserve">– Title given to a religious leader </w:t>
                      </w:r>
                    </w:p>
                    <w:p w14:paraId="204F2B58" w14:textId="77777777" w:rsidR="00F82F04" w:rsidRPr="007721E3" w:rsidRDefault="00F82F04" w:rsidP="001C0A00">
                      <w:pPr>
                        <w:rPr>
                          <w:sz w:val="26"/>
                          <w:szCs w:val="26"/>
                        </w:rPr>
                      </w:pPr>
                      <w:r w:rsidRPr="007721E3">
                        <w:rPr>
                          <w:b/>
                          <w:sz w:val="26"/>
                          <w:szCs w:val="26"/>
                        </w:rPr>
                        <w:t xml:space="preserve">Richard I </w:t>
                      </w:r>
                      <w:r w:rsidRPr="007721E3">
                        <w:rPr>
                          <w:sz w:val="26"/>
                          <w:szCs w:val="26"/>
                        </w:rPr>
                        <w:t>- King of England 1189 - 1199</w:t>
                      </w:r>
                    </w:p>
                    <w:p w14:paraId="3B30DF08" w14:textId="77777777" w:rsidR="00F82F04" w:rsidRPr="007721E3" w:rsidRDefault="00F82F04" w:rsidP="001C0A00">
                      <w:pPr>
                        <w:rPr>
                          <w:sz w:val="26"/>
                          <w:szCs w:val="26"/>
                        </w:rPr>
                      </w:pPr>
                      <w:r w:rsidRPr="007721E3">
                        <w:rPr>
                          <w:b/>
                          <w:sz w:val="26"/>
                          <w:szCs w:val="26"/>
                        </w:rPr>
                        <w:t xml:space="preserve">Saladin </w:t>
                      </w:r>
                      <w:r w:rsidRPr="007721E3">
                        <w:rPr>
                          <w:sz w:val="26"/>
                          <w:szCs w:val="26"/>
                        </w:rPr>
                        <w:t>– Sultan of Egypt 1174 - 1193</w:t>
                      </w:r>
                    </w:p>
                    <w:p w14:paraId="70DF9E56" w14:textId="77777777" w:rsidR="00F82F04" w:rsidRPr="00617F21" w:rsidRDefault="00F82F04" w:rsidP="001C0A00">
                      <w:pPr>
                        <w:rPr>
                          <w:sz w:val="28"/>
                        </w:rPr>
                      </w:pPr>
                    </w:p>
                    <w:p w14:paraId="44E871BC" w14:textId="77777777" w:rsidR="00F82F04" w:rsidRPr="00BE5D19" w:rsidRDefault="00F82F04" w:rsidP="001C0A00">
                      <w:pPr>
                        <w:rPr>
                          <w:sz w:val="28"/>
                        </w:rPr>
                      </w:pPr>
                    </w:p>
                    <w:p w14:paraId="100C5B58" w14:textId="77777777" w:rsidR="00F82F04" w:rsidRDefault="00F82F04" w:rsidP="001C0A00">
                      <w:pPr>
                        <w:rPr>
                          <w:b/>
                          <w:sz w:val="28"/>
                        </w:rPr>
                      </w:pPr>
                      <w:r>
                        <w:rPr>
                          <w:b/>
                          <w:sz w:val="28"/>
                        </w:rPr>
                        <w:t xml:space="preserve"> </w:t>
                      </w:r>
                    </w:p>
                    <w:p w14:paraId="144A5D23" w14:textId="77777777" w:rsidR="00F82F04" w:rsidRPr="00B70E74" w:rsidRDefault="00F82F04" w:rsidP="001C0A00">
                      <w:pPr>
                        <w:rPr>
                          <w:b/>
                          <w:sz w:val="28"/>
                        </w:rPr>
                      </w:pPr>
                    </w:p>
                    <w:p w14:paraId="738610EB" w14:textId="77777777" w:rsidR="00F82F04" w:rsidRPr="00DF776B" w:rsidRDefault="00F82F04" w:rsidP="001C0A00"/>
                    <w:p w14:paraId="637805D2" w14:textId="77777777" w:rsidR="00F82F04" w:rsidRPr="00DF776B" w:rsidRDefault="00F82F04" w:rsidP="001C0A00"/>
                  </w:txbxContent>
                </v:textbox>
                <w10:wrap type="square" anchorx="margin"/>
              </v:shape>
            </w:pict>
          </mc:Fallback>
        </mc:AlternateContent>
      </w:r>
      <w:r w:rsidR="0054203F">
        <w:rPr>
          <w:sz w:val="28"/>
          <w:lang w:val="en-US"/>
        </w:rPr>
        <w:t xml:space="preserve">The </w:t>
      </w:r>
      <w:r w:rsidR="0054203F">
        <w:rPr>
          <w:b/>
          <w:sz w:val="28"/>
          <w:lang w:val="en-US"/>
        </w:rPr>
        <w:t>Third Crusade</w:t>
      </w:r>
      <w:r w:rsidR="0054203F">
        <w:rPr>
          <w:sz w:val="28"/>
          <w:lang w:val="en-US"/>
        </w:rPr>
        <w:t xml:space="preserve"> happened because the </w:t>
      </w:r>
      <w:r w:rsidR="0054203F">
        <w:rPr>
          <w:b/>
          <w:sz w:val="28"/>
          <w:lang w:val="en-US"/>
        </w:rPr>
        <w:t xml:space="preserve">Saladin </w:t>
      </w:r>
      <w:r w:rsidR="0054203F">
        <w:rPr>
          <w:sz w:val="28"/>
          <w:lang w:val="en-US"/>
        </w:rPr>
        <w:t xml:space="preserve">became the Sultan of Egypt. He then united all Muslims of Syria together. Following this he made his way to the Christian Kingdom of </w:t>
      </w:r>
      <w:r w:rsidR="0054203F">
        <w:rPr>
          <w:b/>
          <w:sz w:val="28"/>
          <w:lang w:val="en-US"/>
        </w:rPr>
        <w:t xml:space="preserve">Jerusalem. </w:t>
      </w:r>
      <w:r w:rsidR="0054203F">
        <w:rPr>
          <w:sz w:val="28"/>
          <w:lang w:val="en-US"/>
        </w:rPr>
        <w:t xml:space="preserve">The Christians and the Muslims fought at the </w:t>
      </w:r>
      <w:r w:rsidR="0054203F">
        <w:rPr>
          <w:i/>
          <w:sz w:val="28"/>
          <w:lang w:val="en-US"/>
        </w:rPr>
        <w:t xml:space="preserve">Battle of Hattin </w:t>
      </w:r>
      <w:r w:rsidR="0054203F">
        <w:rPr>
          <w:sz w:val="28"/>
          <w:lang w:val="en-US"/>
        </w:rPr>
        <w:t xml:space="preserve">where </w:t>
      </w:r>
      <w:r w:rsidR="0054203F">
        <w:rPr>
          <w:b/>
          <w:sz w:val="28"/>
          <w:lang w:val="en-US"/>
        </w:rPr>
        <w:t xml:space="preserve">Saladin </w:t>
      </w:r>
      <w:r w:rsidR="0054203F">
        <w:rPr>
          <w:sz w:val="28"/>
          <w:lang w:val="en-US"/>
        </w:rPr>
        <w:t xml:space="preserve">won. This crusade was known as the </w:t>
      </w:r>
      <w:r w:rsidR="0054203F">
        <w:rPr>
          <w:i/>
          <w:sz w:val="28"/>
          <w:lang w:val="en-US"/>
        </w:rPr>
        <w:t xml:space="preserve">Kings Crusades </w:t>
      </w:r>
      <w:r w:rsidR="0054203F">
        <w:rPr>
          <w:sz w:val="28"/>
          <w:lang w:val="en-US"/>
        </w:rPr>
        <w:t>because many Western European leaders and nobles (</w:t>
      </w:r>
      <w:r w:rsidR="0054203F">
        <w:rPr>
          <w:b/>
          <w:sz w:val="28"/>
          <w:lang w:val="en-US"/>
        </w:rPr>
        <w:t>Richard</w:t>
      </w:r>
      <w:r w:rsidR="001C0A00">
        <w:rPr>
          <w:b/>
          <w:sz w:val="28"/>
          <w:lang w:val="en-US"/>
        </w:rPr>
        <w:t xml:space="preserve"> I</w:t>
      </w:r>
      <w:r w:rsidR="0054203F">
        <w:rPr>
          <w:sz w:val="28"/>
          <w:lang w:val="en-US"/>
        </w:rPr>
        <w:t xml:space="preserve"> and </w:t>
      </w:r>
      <w:r w:rsidR="0054203F">
        <w:rPr>
          <w:b/>
          <w:sz w:val="28"/>
          <w:lang w:val="en-US"/>
        </w:rPr>
        <w:t>Philip</w:t>
      </w:r>
      <w:r w:rsidR="0054203F">
        <w:rPr>
          <w:sz w:val="28"/>
          <w:lang w:val="en-US"/>
        </w:rPr>
        <w:t xml:space="preserve">) joined. In 1191 the English and French joined forces and captured </w:t>
      </w:r>
      <w:r w:rsidR="0054203F">
        <w:rPr>
          <w:i/>
          <w:sz w:val="28"/>
          <w:lang w:val="en-US"/>
        </w:rPr>
        <w:t>Acre</w:t>
      </w:r>
      <w:r w:rsidR="0054203F">
        <w:rPr>
          <w:sz w:val="28"/>
          <w:lang w:val="en-US"/>
        </w:rPr>
        <w:t xml:space="preserve">. The </w:t>
      </w:r>
      <w:r w:rsidR="0054203F">
        <w:rPr>
          <w:b/>
          <w:sz w:val="28"/>
          <w:lang w:val="en-US"/>
        </w:rPr>
        <w:t xml:space="preserve">Third Crusade </w:t>
      </w:r>
      <w:r w:rsidR="0054203F">
        <w:rPr>
          <w:sz w:val="28"/>
          <w:lang w:val="en-US"/>
        </w:rPr>
        <w:t xml:space="preserve">ended when </w:t>
      </w:r>
      <w:r w:rsidR="0054203F">
        <w:rPr>
          <w:b/>
          <w:sz w:val="28"/>
          <w:lang w:val="en-US"/>
        </w:rPr>
        <w:t>Richard</w:t>
      </w:r>
      <w:r w:rsidR="001C0A00">
        <w:rPr>
          <w:b/>
          <w:sz w:val="28"/>
          <w:lang w:val="en-US"/>
        </w:rPr>
        <w:t xml:space="preserve"> I</w:t>
      </w:r>
      <w:r w:rsidR="0054203F">
        <w:rPr>
          <w:b/>
          <w:sz w:val="28"/>
          <w:lang w:val="en-US"/>
        </w:rPr>
        <w:t xml:space="preserve"> </w:t>
      </w:r>
      <w:r w:rsidR="0054203F">
        <w:rPr>
          <w:sz w:val="28"/>
          <w:lang w:val="en-US"/>
        </w:rPr>
        <w:t xml:space="preserve">and </w:t>
      </w:r>
      <w:r w:rsidR="0054203F">
        <w:rPr>
          <w:b/>
          <w:sz w:val="28"/>
          <w:lang w:val="en-US"/>
        </w:rPr>
        <w:t xml:space="preserve">Saladin </w:t>
      </w:r>
      <w:r w:rsidR="0054203F">
        <w:rPr>
          <w:sz w:val="28"/>
          <w:lang w:val="en-US"/>
        </w:rPr>
        <w:t xml:space="preserve">reached a peace treaty which said: </w:t>
      </w:r>
      <w:r w:rsidR="0054203F">
        <w:rPr>
          <w:i/>
          <w:sz w:val="28"/>
          <w:lang w:val="en-US"/>
        </w:rPr>
        <w:t>“Christians were allowed to visit Jerusalem without paying tribute and that they would have access to Holy Places.”</w:t>
      </w:r>
      <w:r w:rsidR="0054203F">
        <w:rPr>
          <w:b/>
          <w:sz w:val="28"/>
          <w:lang w:val="en-US"/>
        </w:rPr>
        <w:t xml:space="preserve"> </w:t>
      </w:r>
      <w:proofErr w:type="gramStart"/>
      <w:r w:rsidR="0054203F">
        <w:rPr>
          <w:b/>
          <w:sz w:val="28"/>
          <w:lang w:val="en-US"/>
        </w:rPr>
        <w:t>Richard</w:t>
      </w:r>
      <w:proofErr w:type="gramEnd"/>
      <w:r w:rsidR="001C0A00">
        <w:rPr>
          <w:b/>
          <w:sz w:val="28"/>
          <w:lang w:val="en-US"/>
        </w:rPr>
        <w:t xml:space="preserve"> I</w:t>
      </w:r>
      <w:r w:rsidR="0054203F">
        <w:rPr>
          <w:b/>
          <w:sz w:val="28"/>
          <w:lang w:val="en-US"/>
        </w:rPr>
        <w:t xml:space="preserve"> </w:t>
      </w:r>
      <w:r w:rsidR="0054203F">
        <w:rPr>
          <w:sz w:val="28"/>
          <w:lang w:val="en-US"/>
        </w:rPr>
        <w:t xml:space="preserve">accepted this but it meant he had failed to capture Jerusalem for the Christians. </w:t>
      </w:r>
    </w:p>
    <w:p w14:paraId="2BA226A1" w14:textId="77777777" w:rsidR="00BD03BD" w:rsidRDefault="00BD03BD" w:rsidP="004C56DC"/>
    <w:p w14:paraId="66A1C862" w14:textId="77777777" w:rsidR="00BD03BD" w:rsidRPr="00BD03BD" w:rsidRDefault="005D66FB" w:rsidP="00BD03BD">
      <w:r w:rsidRPr="00BD03BD">
        <w:rPr>
          <w:noProof/>
          <w:lang w:eastAsia="en-GB"/>
        </w:rPr>
        <w:lastRenderedPageBreak/>
        <mc:AlternateContent>
          <mc:Choice Requires="wps">
            <w:drawing>
              <wp:anchor distT="0" distB="0" distL="114300" distR="114300" simplePos="0" relativeHeight="251711488" behindDoc="0" locked="0" layoutInCell="1" allowOverlap="1" wp14:anchorId="0FD884A0" wp14:editId="006496D1">
                <wp:simplePos x="0" y="0"/>
                <wp:positionH relativeFrom="margin">
                  <wp:posOffset>1152525</wp:posOffset>
                </wp:positionH>
                <wp:positionV relativeFrom="paragraph">
                  <wp:posOffset>-4445</wp:posOffset>
                </wp:positionV>
                <wp:extent cx="1828800" cy="182880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FC99FD" w14:textId="77777777" w:rsidR="00F82F04" w:rsidRPr="00DF776B" w:rsidRDefault="006B63D5" w:rsidP="009153AC">
                            <w:pPr>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England</w:t>
                            </w:r>
                            <w:r w:rsidR="00F82F04">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Crusades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FD884A0" id="Text Box 24" o:spid="_x0000_s1029" type="#_x0000_t202" style="position:absolute;margin-left:90.75pt;margin-top:-.35pt;width:2in;height:2in;z-index:2517114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" filled="f" stroked="f">
                <v:textbox style="mso-fit-shape-to-text:t">
                  <w:txbxContent>
                    <w:p w14:paraId="1FFC99FD" w14:textId="77777777" w:rsidR="00F82F04" w:rsidRPr="00DF776B" w:rsidRDefault="006B63D5" w:rsidP="009153AC">
                      <w:pPr>
                        <w:jc w:val="cente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England</w:t>
                      </w:r>
                      <w:r w:rsidR="00F82F04">
                        <w:rPr>
                          <w:color w:val="000000" w:themeColor="text1"/>
                          <w:sz w:val="72"/>
                          <w:szCs w:val="7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the Crusades </w:t>
                      </w:r>
                    </w:p>
                  </w:txbxContent>
                </v:textbox>
                <w10:wrap anchorx="margin"/>
              </v:shape>
            </w:pict>
          </mc:Fallback>
        </mc:AlternateContent>
      </w:r>
    </w:p>
    <w:p w14:paraId="17AD93B2" w14:textId="77777777" w:rsidR="001A4CCA" w:rsidRDefault="001A4CCA" w:rsidP="00071F9B">
      <w:pPr>
        <w:rPr>
          <w:b/>
          <w:sz w:val="28"/>
          <w:u w:val="single"/>
          <w:lang w:val="en-US"/>
        </w:rPr>
      </w:pPr>
    </w:p>
    <w:p w14:paraId="1D1BA41A" w14:textId="77777777" w:rsidR="009153AC" w:rsidRPr="00071F9B" w:rsidRDefault="009153AC" w:rsidP="00327ADD">
      <w:pPr>
        <w:jc w:val="center"/>
      </w:pPr>
      <w:r>
        <w:rPr>
          <w:b/>
          <w:sz w:val="28"/>
          <w:u w:val="single"/>
          <w:lang w:val="en-US"/>
        </w:rPr>
        <w:t>Crusader States</w:t>
      </w:r>
    </w:p>
    <w:p w14:paraId="0C9247D5" w14:textId="77777777" w:rsidR="009153AC" w:rsidRDefault="004F6423" w:rsidP="009153AC">
      <w:r w:rsidRPr="00161809">
        <w:rPr>
          <w:noProof/>
          <w:lang w:eastAsia="en-GB"/>
        </w:rPr>
        <mc:AlternateContent>
          <mc:Choice Requires="wps">
            <w:drawing>
              <wp:anchor distT="45720" distB="45720" distL="114300" distR="114300" simplePos="0" relativeHeight="251715584" behindDoc="0" locked="0" layoutInCell="1" allowOverlap="1" wp14:anchorId="47DE95DF" wp14:editId="41285824">
                <wp:simplePos x="0" y="0"/>
                <wp:positionH relativeFrom="margin">
                  <wp:posOffset>3483610</wp:posOffset>
                </wp:positionH>
                <wp:positionV relativeFrom="paragraph">
                  <wp:posOffset>1428750</wp:posOffset>
                </wp:positionV>
                <wp:extent cx="3067050" cy="952500"/>
                <wp:effectExtent l="0" t="0" r="19050" b="1905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952500"/>
                        </a:xfrm>
                        <a:prstGeom prst="rect">
                          <a:avLst/>
                        </a:prstGeom>
                        <a:solidFill>
                          <a:srgbClr val="FFFFFF"/>
                        </a:solidFill>
                        <a:ln w="9525">
                          <a:solidFill>
                            <a:srgbClr val="000000"/>
                          </a:solidFill>
                          <a:miter lim="800000"/>
                          <a:headEnd/>
                          <a:tailEnd/>
                        </a:ln>
                      </wps:spPr>
                      <wps:txbx>
                        <w:txbxContent>
                          <w:p w14:paraId="06495E10" w14:textId="77777777" w:rsidR="00F82F04" w:rsidRPr="003F02D5" w:rsidRDefault="00F82F04" w:rsidP="004451E3">
                            <w:pPr>
                              <w:jc w:val="center"/>
                              <w:rPr>
                                <w:b/>
                                <w:sz w:val="28"/>
                                <w:u w:val="single"/>
                              </w:rPr>
                            </w:pPr>
                            <w:r>
                              <w:rPr>
                                <w:b/>
                                <w:sz w:val="28"/>
                                <w:u w:val="single"/>
                              </w:rPr>
                              <w:t xml:space="preserve">County of Edessa </w:t>
                            </w:r>
                          </w:p>
                          <w:p w14:paraId="213A7510" w14:textId="77777777" w:rsidR="00F82F04" w:rsidRPr="0086536A" w:rsidRDefault="00F82F04" w:rsidP="004451E3">
                            <w:pPr>
                              <w:rPr>
                                <w:sz w:val="28"/>
                              </w:rPr>
                            </w:pPr>
                            <w:r>
                              <w:rPr>
                                <w:sz w:val="28"/>
                              </w:rPr>
                              <w:t xml:space="preserve">This was the first crusader state and the leader </w:t>
                            </w:r>
                            <w:proofErr w:type="gramStart"/>
                            <w:r>
                              <w:rPr>
                                <w:sz w:val="28"/>
                              </w:rPr>
                              <w:t>was</w:t>
                            </w:r>
                            <w:proofErr w:type="gramEnd"/>
                            <w:r>
                              <w:rPr>
                                <w:sz w:val="28"/>
                              </w:rPr>
                              <w:t xml:space="preserve"> Baldwin of Boulogne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E95DF" id="Text Box 26" o:spid="_x0000_s1030" type="#_x0000_t202" style="position:absolute;margin-left:274.3pt;margin-top:112.5pt;width:241.5pt;height:75pt;z-index:251715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">
                <v:textbox>
                  <w:txbxContent>
                    <w:p w14:paraId="06495E10" w14:textId="77777777" w:rsidR="00F82F04" w:rsidRPr="003F02D5" w:rsidRDefault="00F82F04" w:rsidP="004451E3">
                      <w:pPr>
                        <w:jc w:val="center"/>
                        <w:rPr>
                          <w:b/>
                          <w:sz w:val="28"/>
                          <w:u w:val="single"/>
                        </w:rPr>
                      </w:pPr>
                      <w:r>
                        <w:rPr>
                          <w:b/>
                          <w:sz w:val="28"/>
                          <w:u w:val="single"/>
                        </w:rPr>
                        <w:t xml:space="preserve">County of Edessa </w:t>
                      </w:r>
                    </w:p>
                    <w:p w14:paraId="213A7510" w14:textId="77777777" w:rsidR="00F82F04" w:rsidRPr="0086536A" w:rsidRDefault="00F82F04" w:rsidP="004451E3">
                      <w:pPr>
                        <w:rPr>
                          <w:sz w:val="28"/>
                        </w:rPr>
                      </w:pPr>
                      <w:r>
                        <w:rPr>
                          <w:sz w:val="28"/>
                        </w:rPr>
                        <w:t xml:space="preserve">This was the first crusader state and the leader </w:t>
                      </w:r>
                      <w:proofErr w:type="gramStart"/>
                      <w:r>
                        <w:rPr>
                          <w:sz w:val="28"/>
                        </w:rPr>
                        <w:t>was</w:t>
                      </w:r>
                      <w:proofErr w:type="gramEnd"/>
                      <w:r>
                        <w:rPr>
                          <w:sz w:val="28"/>
                        </w:rPr>
                        <w:t xml:space="preserve"> Baldwin of Boulogne</w:t>
                      </w:r>
                    </w:p>
                  </w:txbxContent>
                </v:textbox>
                <w10:wrap type="square" anchorx="margin"/>
              </v:shape>
            </w:pict>
          </mc:Fallback>
        </mc:AlternateContent>
      </w:r>
      <w:r w:rsidR="001A4CCA" w:rsidRPr="00161809">
        <w:rPr>
          <w:noProof/>
          <w:lang w:eastAsia="en-GB"/>
        </w:rPr>
        <mc:AlternateContent>
          <mc:Choice Requires="wps">
            <w:drawing>
              <wp:anchor distT="45720" distB="45720" distL="114300" distR="114300" simplePos="0" relativeHeight="251713536" behindDoc="0" locked="0" layoutInCell="1" allowOverlap="1" wp14:anchorId="2C01EDBC" wp14:editId="6109FD44">
                <wp:simplePos x="0" y="0"/>
                <wp:positionH relativeFrom="margin">
                  <wp:posOffset>18415</wp:posOffset>
                </wp:positionH>
                <wp:positionV relativeFrom="paragraph">
                  <wp:posOffset>1407795</wp:posOffset>
                </wp:positionV>
                <wp:extent cx="3324225" cy="1114425"/>
                <wp:effectExtent l="0" t="0" r="28575" b="28575"/>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114425"/>
                        </a:xfrm>
                        <a:prstGeom prst="rect">
                          <a:avLst/>
                        </a:prstGeom>
                        <a:solidFill>
                          <a:srgbClr val="FFFFFF"/>
                        </a:solidFill>
                        <a:ln w="9525">
                          <a:solidFill>
                            <a:srgbClr val="000000"/>
                          </a:solidFill>
                          <a:miter lim="800000"/>
                          <a:headEnd/>
                          <a:tailEnd/>
                        </a:ln>
                      </wps:spPr>
                      <wps:txbx>
                        <w:txbxContent>
                          <w:p w14:paraId="13CE5CCB" w14:textId="77777777" w:rsidR="00F82F04" w:rsidRPr="003F02D5" w:rsidRDefault="00F82F04" w:rsidP="004451E3">
                            <w:pPr>
                              <w:jc w:val="center"/>
                              <w:rPr>
                                <w:b/>
                                <w:sz w:val="28"/>
                                <w:u w:val="single"/>
                              </w:rPr>
                            </w:pPr>
                            <w:r>
                              <w:rPr>
                                <w:b/>
                                <w:sz w:val="28"/>
                                <w:u w:val="single"/>
                              </w:rPr>
                              <w:t xml:space="preserve">Kingdom of Jerusalem </w:t>
                            </w:r>
                          </w:p>
                          <w:p w14:paraId="3DEDA883" w14:textId="77777777" w:rsidR="00F82F04" w:rsidRPr="0086536A" w:rsidRDefault="00F82F04" w:rsidP="004451E3">
                            <w:pPr>
                              <w:rPr>
                                <w:sz w:val="28"/>
                              </w:rPr>
                            </w:pPr>
                            <w:r>
                              <w:rPr>
                                <w:sz w:val="28"/>
                              </w:rPr>
                              <w:t>This was the most important and leader of all the Crusader states. It was led by Godfrey of Bouillon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01EDBC" id="Text Box 25" o:spid="_x0000_s1031" type="#_x0000_t202" style="position:absolute;margin-left:1.45pt;margin-top:110.85pt;width:261.75pt;height:87.75pt;z-index:251713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">
                <v:textbox>
                  <w:txbxContent>
                    <w:p w14:paraId="13CE5CCB" w14:textId="77777777" w:rsidR="00F82F04" w:rsidRPr="003F02D5" w:rsidRDefault="00F82F04" w:rsidP="004451E3">
                      <w:pPr>
                        <w:jc w:val="center"/>
                        <w:rPr>
                          <w:b/>
                          <w:sz w:val="28"/>
                          <w:u w:val="single"/>
                        </w:rPr>
                      </w:pPr>
                      <w:r>
                        <w:rPr>
                          <w:b/>
                          <w:sz w:val="28"/>
                          <w:u w:val="single"/>
                        </w:rPr>
                        <w:t xml:space="preserve">Kingdom of Jerusalem </w:t>
                      </w:r>
                    </w:p>
                    <w:p w14:paraId="3DEDA883" w14:textId="77777777" w:rsidR="00F82F04" w:rsidRPr="0086536A" w:rsidRDefault="00F82F04" w:rsidP="004451E3">
                      <w:pPr>
                        <w:rPr>
                          <w:sz w:val="28"/>
                        </w:rPr>
                      </w:pPr>
                      <w:r>
                        <w:rPr>
                          <w:sz w:val="28"/>
                        </w:rPr>
                        <w:t>This was the most important and leader of all the Crusader states. It was led by Godfrey of Bouillon</w:t>
                      </w:r>
                    </w:p>
                  </w:txbxContent>
                </v:textbox>
                <w10:wrap type="square" anchorx="margin"/>
              </v:shape>
            </w:pict>
          </mc:Fallback>
        </mc:AlternateContent>
      </w:r>
      <w:r w:rsidR="004451E3">
        <w:rPr>
          <w:sz w:val="28"/>
          <w:lang w:val="en-US"/>
        </w:rPr>
        <w:t xml:space="preserve">The knights Templar protected the Holy Land and were supported by the Pope. They set up docks across the Holy Land and used money to build castles, ships and to buy weapons. Unfortunately, there was problems such as; outnumbered by the local population, language barrios (knights spoke French and the local people spoke Arabic) and that crusaders states started to become rivals to one another. </w:t>
      </w:r>
    </w:p>
    <w:p w14:paraId="2C740F96" w14:textId="77777777" w:rsidR="009153AC" w:rsidRPr="00BD03BD" w:rsidRDefault="004F6423" w:rsidP="009153AC">
      <w:r w:rsidRPr="00161809">
        <w:rPr>
          <w:noProof/>
          <w:lang w:eastAsia="en-GB"/>
        </w:rPr>
        <mc:AlternateContent>
          <mc:Choice Requires="wps">
            <w:drawing>
              <wp:anchor distT="45720" distB="45720" distL="114300" distR="114300" simplePos="0" relativeHeight="251719680" behindDoc="0" locked="0" layoutInCell="1" allowOverlap="1" wp14:anchorId="4C4AAF48" wp14:editId="68332CCE">
                <wp:simplePos x="0" y="0"/>
                <wp:positionH relativeFrom="margin">
                  <wp:posOffset>3435985</wp:posOffset>
                </wp:positionH>
                <wp:positionV relativeFrom="paragraph">
                  <wp:posOffset>1279525</wp:posOffset>
                </wp:positionV>
                <wp:extent cx="3305175" cy="1381125"/>
                <wp:effectExtent l="0" t="0" r="28575" b="28575"/>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5175" cy="1381125"/>
                        </a:xfrm>
                        <a:prstGeom prst="rect">
                          <a:avLst/>
                        </a:prstGeom>
                        <a:solidFill>
                          <a:srgbClr val="FFFFFF"/>
                        </a:solidFill>
                        <a:ln w="9525">
                          <a:solidFill>
                            <a:srgbClr val="000000"/>
                          </a:solidFill>
                          <a:miter lim="800000"/>
                          <a:headEnd/>
                          <a:tailEnd/>
                        </a:ln>
                      </wps:spPr>
                      <wps:txbx>
                        <w:txbxContent>
                          <w:p w14:paraId="4487D862" w14:textId="77777777" w:rsidR="00F82F04" w:rsidRDefault="00F82F04" w:rsidP="004451E3">
                            <w:pPr>
                              <w:jc w:val="center"/>
                              <w:rPr>
                                <w:b/>
                                <w:sz w:val="28"/>
                                <w:u w:val="single"/>
                              </w:rPr>
                            </w:pPr>
                            <w:r>
                              <w:rPr>
                                <w:b/>
                                <w:sz w:val="28"/>
                                <w:u w:val="single"/>
                              </w:rPr>
                              <w:t>Principality of Antioch</w:t>
                            </w:r>
                          </w:p>
                          <w:p w14:paraId="3C6D43F4" w14:textId="77777777" w:rsidR="00F82F04" w:rsidRPr="003F02D5" w:rsidRDefault="00F82F04" w:rsidP="00620CF7">
                            <w:pPr>
                              <w:rPr>
                                <w:b/>
                                <w:sz w:val="28"/>
                                <w:u w:val="single"/>
                              </w:rPr>
                            </w:pPr>
                            <w:r>
                              <w:rPr>
                                <w:sz w:val="28"/>
                              </w:rPr>
                              <w:t xml:space="preserve">This state had the best relationship with the Byzantine Empire so was mainly Christians and its leader </w:t>
                            </w:r>
                            <w:proofErr w:type="gramStart"/>
                            <w:r>
                              <w:rPr>
                                <w:sz w:val="28"/>
                              </w:rPr>
                              <w:t>was</w:t>
                            </w:r>
                            <w:proofErr w:type="gramEnd"/>
                            <w:r>
                              <w:rPr>
                                <w:sz w:val="28"/>
                              </w:rPr>
                              <w:t xml:space="preserve"> </w:t>
                            </w:r>
                            <w:proofErr w:type="spellStart"/>
                            <w:r>
                              <w:rPr>
                                <w:sz w:val="28"/>
                              </w:rPr>
                              <w:t>Bortiemund</w:t>
                            </w:r>
                            <w:proofErr w:type="spellEnd"/>
                            <w:r>
                              <w:rPr>
                                <w:sz w:val="28"/>
                              </w:rPr>
                              <w:t xml:space="preserve"> of Normandy </w:t>
                            </w:r>
                            <w:r>
                              <w:rPr>
                                <w:b/>
                                <w:sz w:val="28"/>
                                <w:u w:val="single"/>
                              </w:rPr>
                              <w:t xml:space="preserve"> </w:t>
                            </w:r>
                          </w:p>
                          <w:p w14:paraId="0DE4B5B7" w14:textId="77777777" w:rsidR="00F82F04" w:rsidRPr="0086536A" w:rsidRDefault="00F82F04" w:rsidP="004451E3">
                            <w:pPr>
                              <w:ind w:left="36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4AAF48" id="Text Box 28" o:spid="_x0000_s1032" type="#_x0000_t202" style="position:absolute;margin-left:270.55pt;margin-top:100.75pt;width:260.25pt;height:108.75pt;z-index:251719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">
                <v:textbox>
                  <w:txbxContent>
                    <w:p w14:paraId="4487D862" w14:textId="77777777" w:rsidR="00F82F04" w:rsidRDefault="00F82F04" w:rsidP="004451E3">
                      <w:pPr>
                        <w:jc w:val="center"/>
                        <w:rPr>
                          <w:b/>
                          <w:sz w:val="28"/>
                          <w:u w:val="single"/>
                        </w:rPr>
                      </w:pPr>
                      <w:r>
                        <w:rPr>
                          <w:b/>
                          <w:sz w:val="28"/>
                          <w:u w:val="single"/>
                        </w:rPr>
                        <w:t>Principality of Antioch</w:t>
                      </w:r>
                    </w:p>
                    <w:p w14:paraId="3C6D43F4" w14:textId="77777777" w:rsidR="00F82F04" w:rsidRPr="003F02D5" w:rsidRDefault="00F82F04" w:rsidP="00620CF7">
                      <w:pPr>
                        <w:rPr>
                          <w:b/>
                          <w:sz w:val="28"/>
                          <w:u w:val="single"/>
                        </w:rPr>
                      </w:pPr>
                      <w:r>
                        <w:rPr>
                          <w:sz w:val="28"/>
                        </w:rPr>
                        <w:t xml:space="preserve">This state had the best relationship with the Byzantine Empire so was mainly Christians and its leader </w:t>
                      </w:r>
                      <w:proofErr w:type="gramStart"/>
                      <w:r>
                        <w:rPr>
                          <w:sz w:val="28"/>
                        </w:rPr>
                        <w:t>was</w:t>
                      </w:r>
                      <w:proofErr w:type="gramEnd"/>
                      <w:r>
                        <w:rPr>
                          <w:sz w:val="28"/>
                        </w:rPr>
                        <w:t xml:space="preserve"> </w:t>
                      </w:r>
                      <w:proofErr w:type="spellStart"/>
                      <w:r>
                        <w:rPr>
                          <w:sz w:val="28"/>
                        </w:rPr>
                        <w:t>Bortiemund</w:t>
                      </w:r>
                      <w:proofErr w:type="spellEnd"/>
                      <w:r>
                        <w:rPr>
                          <w:sz w:val="28"/>
                        </w:rPr>
                        <w:t xml:space="preserve"> of Normandy </w:t>
                      </w:r>
                      <w:r>
                        <w:rPr>
                          <w:b/>
                          <w:sz w:val="28"/>
                          <w:u w:val="single"/>
                        </w:rPr>
                        <w:t xml:space="preserve"> </w:t>
                      </w:r>
                    </w:p>
                    <w:p w14:paraId="0DE4B5B7" w14:textId="77777777" w:rsidR="00F82F04" w:rsidRPr="0086536A" w:rsidRDefault="00F82F04" w:rsidP="004451E3">
                      <w:pPr>
                        <w:ind w:left="360"/>
                        <w:rPr>
                          <w:sz w:val="28"/>
                        </w:rPr>
                      </w:pPr>
                    </w:p>
                  </w:txbxContent>
                </v:textbox>
                <w10:wrap type="square" anchorx="margin"/>
              </v:shape>
            </w:pict>
          </mc:Fallback>
        </mc:AlternateContent>
      </w:r>
      <w:r w:rsidRPr="00161809">
        <w:rPr>
          <w:noProof/>
          <w:lang w:eastAsia="en-GB"/>
        </w:rPr>
        <mc:AlternateContent>
          <mc:Choice Requires="wps">
            <w:drawing>
              <wp:anchor distT="45720" distB="45720" distL="114300" distR="114300" simplePos="0" relativeHeight="251717632" behindDoc="0" locked="0" layoutInCell="1" allowOverlap="1" wp14:anchorId="0A7B2BA5" wp14:editId="68332CCE">
                <wp:simplePos x="0" y="0"/>
                <wp:positionH relativeFrom="margin">
                  <wp:posOffset>76200</wp:posOffset>
                </wp:positionH>
                <wp:positionV relativeFrom="paragraph">
                  <wp:posOffset>1444625</wp:posOffset>
                </wp:positionV>
                <wp:extent cx="3181350" cy="1152525"/>
                <wp:effectExtent l="0" t="0" r="19050" b="28575"/>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0" cy="1152525"/>
                        </a:xfrm>
                        <a:prstGeom prst="rect">
                          <a:avLst/>
                        </a:prstGeom>
                        <a:solidFill>
                          <a:srgbClr val="FFFFFF"/>
                        </a:solidFill>
                        <a:ln w="9525">
                          <a:solidFill>
                            <a:srgbClr val="000000"/>
                          </a:solidFill>
                          <a:miter lim="800000"/>
                          <a:headEnd/>
                          <a:tailEnd/>
                        </a:ln>
                      </wps:spPr>
                      <wps:txbx>
                        <w:txbxContent>
                          <w:p w14:paraId="611EBE83" w14:textId="77777777" w:rsidR="00F82F04" w:rsidRPr="003F02D5" w:rsidRDefault="00F82F04" w:rsidP="004451E3">
                            <w:pPr>
                              <w:jc w:val="center"/>
                              <w:rPr>
                                <w:b/>
                                <w:sz w:val="28"/>
                                <w:u w:val="single"/>
                              </w:rPr>
                            </w:pPr>
                            <w:r>
                              <w:rPr>
                                <w:b/>
                                <w:sz w:val="28"/>
                                <w:u w:val="single"/>
                              </w:rPr>
                              <w:t xml:space="preserve">County of Tripoli </w:t>
                            </w:r>
                          </w:p>
                          <w:p w14:paraId="72335B2F" w14:textId="77777777" w:rsidR="00F82F04" w:rsidRPr="0086536A" w:rsidRDefault="00F82F04" w:rsidP="004451E3">
                            <w:pPr>
                              <w:rPr>
                                <w:sz w:val="28"/>
                              </w:rPr>
                            </w:pPr>
                            <w:r>
                              <w:rPr>
                                <w:sz w:val="28"/>
                              </w:rPr>
                              <w:t xml:space="preserve">This had the most important ports as it was connected to Europe and its leader was Raymond of </w:t>
                            </w:r>
                            <w:proofErr w:type="spellStart"/>
                            <w:r>
                              <w:rPr>
                                <w:sz w:val="28"/>
                              </w:rPr>
                              <w:t>Talase</w:t>
                            </w:r>
                            <w:proofErr w:type="spellEnd"/>
                            <w:r>
                              <w:rPr>
                                <w:sz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7B2BA5" id="Text Box 27" o:spid="_x0000_s1033" type="#_x0000_t202" style="position:absolute;margin-left:6pt;margin-top:113.75pt;width:250.5pt;height:90.75pt;z-index:251717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">
                <v:textbox>
                  <w:txbxContent>
                    <w:p w14:paraId="611EBE83" w14:textId="77777777" w:rsidR="00F82F04" w:rsidRPr="003F02D5" w:rsidRDefault="00F82F04" w:rsidP="004451E3">
                      <w:pPr>
                        <w:jc w:val="center"/>
                        <w:rPr>
                          <w:b/>
                          <w:sz w:val="28"/>
                          <w:u w:val="single"/>
                        </w:rPr>
                      </w:pPr>
                      <w:r>
                        <w:rPr>
                          <w:b/>
                          <w:sz w:val="28"/>
                          <w:u w:val="single"/>
                        </w:rPr>
                        <w:t xml:space="preserve">County of Tripoli </w:t>
                      </w:r>
                    </w:p>
                    <w:p w14:paraId="72335B2F" w14:textId="77777777" w:rsidR="00F82F04" w:rsidRPr="0086536A" w:rsidRDefault="00F82F04" w:rsidP="004451E3">
                      <w:pPr>
                        <w:rPr>
                          <w:sz w:val="28"/>
                        </w:rPr>
                      </w:pPr>
                      <w:r>
                        <w:rPr>
                          <w:sz w:val="28"/>
                        </w:rPr>
                        <w:t xml:space="preserve">This had the most important ports as it was connected to Europe and its leader was Raymond of </w:t>
                      </w:r>
                      <w:proofErr w:type="spellStart"/>
                      <w:r>
                        <w:rPr>
                          <w:sz w:val="28"/>
                        </w:rPr>
                        <w:t>Talase</w:t>
                      </w:r>
                      <w:proofErr w:type="spellEnd"/>
                      <w:r>
                        <w:rPr>
                          <w:sz w:val="28"/>
                        </w:rPr>
                        <w:t xml:space="preserve"> </w:t>
                      </w:r>
                    </w:p>
                  </w:txbxContent>
                </v:textbox>
                <w10:wrap type="square" anchorx="margin"/>
              </v:shape>
            </w:pict>
          </mc:Fallback>
        </mc:AlternateContent>
      </w:r>
    </w:p>
    <w:p w14:paraId="4634F18C" w14:textId="77777777" w:rsidR="00620CF7" w:rsidRDefault="00071F9B" w:rsidP="00620CF7">
      <w:pPr>
        <w:jc w:val="center"/>
        <w:rPr>
          <w:b/>
          <w:sz w:val="28"/>
          <w:u w:val="single"/>
          <w:lang w:val="en-US"/>
        </w:rPr>
      </w:pPr>
      <w:r>
        <w:rPr>
          <w:b/>
          <w:sz w:val="28"/>
          <w:u w:val="single"/>
          <w:lang w:val="en-US"/>
        </w:rPr>
        <w:t>How has the Crusades impact today?</w:t>
      </w:r>
    </w:p>
    <w:p w14:paraId="17CE215F" w14:textId="77777777" w:rsidR="00620CF7" w:rsidRPr="00071F9B" w:rsidRDefault="00071F9B" w:rsidP="00620CF7">
      <w:r>
        <w:rPr>
          <w:sz w:val="28"/>
          <w:lang w:val="en-US"/>
        </w:rPr>
        <w:t xml:space="preserve">The crusades have gone in history as a religious war but because it caused different cultures to interact this has had an impact on the world that we live in today. Both religions and cultures experienced new trade of food and clothing that has paved the way for our trade networks today. But the biggest impact the crusades has had is on Western education as the Islamic Empire was years ahead. After the crusades the Western world began to explore and question the world around them, bringing them out of the </w:t>
      </w:r>
      <w:r>
        <w:rPr>
          <w:i/>
          <w:sz w:val="28"/>
          <w:lang w:val="en-US"/>
        </w:rPr>
        <w:t xml:space="preserve">Dark Ages. </w:t>
      </w:r>
      <w:r>
        <w:rPr>
          <w:sz w:val="28"/>
          <w:lang w:val="en-US"/>
        </w:rPr>
        <w:t xml:space="preserve">Scientific and mathematical developments began to take place with even some of the numbers we use today originating from the Islamic world. As well as this Islamic architecture began to become popular in the Western world. </w:t>
      </w:r>
    </w:p>
    <w:p w14:paraId="0B096BDB" w14:textId="77777777" w:rsidR="00BD03BD" w:rsidRPr="00BD03BD" w:rsidRDefault="004F6423" w:rsidP="00BD03BD">
      <w:r>
        <w:rPr>
          <w:b/>
          <w:noProof/>
          <w:sz w:val="28"/>
          <w:u w:val="single"/>
          <w:lang w:eastAsia="en-GB"/>
        </w:rPr>
        <w:drawing>
          <wp:anchor distT="0" distB="0" distL="114300" distR="114300" simplePos="0" relativeHeight="251720704" behindDoc="1" locked="0" layoutInCell="1" allowOverlap="1" wp14:anchorId="7796471B" wp14:editId="07777777">
            <wp:simplePos x="0" y="0"/>
            <wp:positionH relativeFrom="margin">
              <wp:posOffset>589280</wp:posOffset>
            </wp:positionH>
            <wp:positionV relativeFrom="paragraph">
              <wp:posOffset>14605</wp:posOffset>
            </wp:positionV>
            <wp:extent cx="5405755" cy="1590675"/>
            <wp:effectExtent l="0" t="0" r="4445" b="9525"/>
            <wp:wrapTight wrapText="bothSides">
              <wp:wrapPolygon edited="0">
                <wp:start x="0" y="0"/>
                <wp:lineTo x="0" y="21471"/>
                <wp:lineTo x="21542" y="21471"/>
                <wp:lineTo x="21542" y="0"/>
                <wp:lineTo x="0" y="0"/>
              </wp:wrapPolygon>
            </wp:wrapTight>
            <wp:docPr id="193" name="Picture 193" descr="C:\Users\lbrand\AppData\Local\Microsoft\Windows\INetCache\Content.MSO\FCB6F9E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brand\AppData\Local\Microsoft\Windows\INetCache\Content.MSO\FCB6F9ED.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41688" b="63566"/>
                    <a:stretch/>
                  </pic:blipFill>
                  <pic:spPr bwMode="auto">
                    <a:xfrm>
                      <a:off x="0" y="0"/>
                      <a:ext cx="5405755" cy="1590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BF0D7D" w14:textId="77777777" w:rsidR="00BD03BD" w:rsidRPr="00BD03BD" w:rsidRDefault="00BD03BD" w:rsidP="00BD03BD"/>
    <w:p w14:paraId="6B62F1B3" w14:textId="77777777" w:rsidR="00BD03BD" w:rsidRPr="00BD03BD" w:rsidRDefault="00BD03BD" w:rsidP="00BD03BD"/>
    <w:p w14:paraId="02F2C34E" w14:textId="77777777" w:rsidR="00BD03BD" w:rsidRDefault="00BD03BD" w:rsidP="00BD03BD"/>
    <w:p w14:paraId="680A4E5D" w14:textId="77777777" w:rsidR="00BD03BD" w:rsidRDefault="00BD03BD" w:rsidP="00BD03BD">
      <w:pPr>
        <w:tabs>
          <w:tab w:val="left" w:pos="945"/>
        </w:tabs>
      </w:pPr>
      <w:r>
        <w:tab/>
      </w:r>
    </w:p>
    <w:p w14:paraId="1F547F77" w14:textId="15BE8F2F" w:rsidR="00B853A5" w:rsidRPr="00444DBF" w:rsidRDefault="00BD03BD" w:rsidP="00444DBF">
      <w:r>
        <w:br w:type="page"/>
      </w:r>
      <w:bookmarkStart w:id="0" w:name="_GoBack"/>
      <w:bookmarkEnd w:id="0"/>
    </w:p>
    <w:sectPr w:rsidR="00B853A5" w:rsidRPr="00444DBF" w:rsidSect="00780C7B">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3B1409" w14:textId="77777777" w:rsidR="00BA799B" w:rsidRDefault="00BA799B" w:rsidP="00BA799B">
      <w:pPr>
        <w:spacing w:after="0" w:line="240" w:lineRule="auto"/>
      </w:pPr>
      <w:r>
        <w:separator/>
      </w:r>
    </w:p>
  </w:endnote>
  <w:endnote w:type="continuationSeparator" w:id="0">
    <w:p w14:paraId="562C75D1" w14:textId="77777777" w:rsidR="00BA799B" w:rsidRDefault="00BA799B" w:rsidP="00B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6788"/>
      <w:docPartObj>
        <w:docPartGallery w:val="Page Numbers (Bottom of Page)"/>
        <w:docPartUnique/>
      </w:docPartObj>
    </w:sdtPr>
    <w:sdtEndPr>
      <w:rPr>
        <w:noProof/>
      </w:rPr>
    </w:sdtEndPr>
    <w:sdtContent>
      <w:p w14:paraId="4E90E1FE" w14:textId="77777777" w:rsidR="00BA799B" w:rsidRDefault="00BA799B">
        <w:pPr>
          <w:pStyle w:val="Footer"/>
          <w:jc w:val="center"/>
        </w:pPr>
        <w:r>
          <w:fldChar w:fldCharType="begin"/>
        </w:r>
        <w:r>
          <w:instrText xml:space="preserve"> PAGE   \* MERGEFORMAT </w:instrText>
        </w:r>
        <w:r>
          <w:fldChar w:fldCharType="separate"/>
        </w:r>
        <w:r w:rsidR="006B63D5">
          <w:rPr>
            <w:noProof/>
          </w:rPr>
          <w:t>10</w:t>
        </w:r>
        <w:r>
          <w:rPr>
            <w:noProof/>
          </w:rPr>
          <w:fldChar w:fldCharType="end"/>
        </w:r>
      </w:p>
    </w:sdtContent>
  </w:sdt>
  <w:p w14:paraId="5023141B" w14:textId="77777777" w:rsidR="00BA799B" w:rsidRDefault="00BA7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355AD" w14:textId="77777777" w:rsidR="00BA799B" w:rsidRDefault="00BA799B" w:rsidP="00BA799B">
      <w:pPr>
        <w:spacing w:after="0" w:line="240" w:lineRule="auto"/>
      </w:pPr>
      <w:r>
        <w:separator/>
      </w:r>
    </w:p>
  </w:footnote>
  <w:footnote w:type="continuationSeparator" w:id="0">
    <w:p w14:paraId="1A965116" w14:textId="77777777" w:rsidR="00BA799B" w:rsidRDefault="00BA799B" w:rsidP="00BA7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B29"/>
    <w:multiLevelType w:val="hybridMultilevel"/>
    <w:tmpl w:val="44249ED6"/>
    <w:lvl w:ilvl="0" w:tplc="1F348B1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1F2AF3"/>
    <w:multiLevelType w:val="hybridMultilevel"/>
    <w:tmpl w:val="A79C9282"/>
    <w:lvl w:ilvl="0" w:tplc="507E5ED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E05B8"/>
    <w:multiLevelType w:val="hybridMultilevel"/>
    <w:tmpl w:val="E60C02CC"/>
    <w:lvl w:ilvl="0" w:tplc="0B7E421E">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C7B"/>
    <w:rsid w:val="000141B3"/>
    <w:rsid w:val="00014A04"/>
    <w:rsid w:val="0003602B"/>
    <w:rsid w:val="00071F9B"/>
    <w:rsid w:val="00083660"/>
    <w:rsid w:val="000C3126"/>
    <w:rsid w:val="000E50FE"/>
    <w:rsid w:val="00106C27"/>
    <w:rsid w:val="00127ECA"/>
    <w:rsid w:val="0014004E"/>
    <w:rsid w:val="00161809"/>
    <w:rsid w:val="00182644"/>
    <w:rsid w:val="001A4CCA"/>
    <w:rsid w:val="001B4EEE"/>
    <w:rsid w:val="001C0A00"/>
    <w:rsid w:val="001E1360"/>
    <w:rsid w:val="00203326"/>
    <w:rsid w:val="002830D0"/>
    <w:rsid w:val="002972D4"/>
    <w:rsid w:val="002A354A"/>
    <w:rsid w:val="002E63CE"/>
    <w:rsid w:val="00314233"/>
    <w:rsid w:val="00324CE9"/>
    <w:rsid w:val="00327ADD"/>
    <w:rsid w:val="003B396B"/>
    <w:rsid w:val="003F35CE"/>
    <w:rsid w:val="00403FAB"/>
    <w:rsid w:val="00424BD9"/>
    <w:rsid w:val="00444DBF"/>
    <w:rsid w:val="004451E3"/>
    <w:rsid w:val="00454C77"/>
    <w:rsid w:val="00497332"/>
    <w:rsid w:val="004C56DC"/>
    <w:rsid w:val="004F6423"/>
    <w:rsid w:val="0052536A"/>
    <w:rsid w:val="0054203F"/>
    <w:rsid w:val="005D66FB"/>
    <w:rsid w:val="005E79D4"/>
    <w:rsid w:val="005F224D"/>
    <w:rsid w:val="00603815"/>
    <w:rsid w:val="006127C7"/>
    <w:rsid w:val="00617F21"/>
    <w:rsid w:val="00620CF7"/>
    <w:rsid w:val="00653873"/>
    <w:rsid w:val="006A3AEC"/>
    <w:rsid w:val="006B63D5"/>
    <w:rsid w:val="00753EAD"/>
    <w:rsid w:val="007721E3"/>
    <w:rsid w:val="00780C7B"/>
    <w:rsid w:val="0086536A"/>
    <w:rsid w:val="008A1637"/>
    <w:rsid w:val="008A426A"/>
    <w:rsid w:val="0090711C"/>
    <w:rsid w:val="009153AC"/>
    <w:rsid w:val="009642C9"/>
    <w:rsid w:val="009F656C"/>
    <w:rsid w:val="00A25A0C"/>
    <w:rsid w:val="00A629EC"/>
    <w:rsid w:val="00A97F2C"/>
    <w:rsid w:val="00AB527B"/>
    <w:rsid w:val="00AD5B56"/>
    <w:rsid w:val="00B1313E"/>
    <w:rsid w:val="00B23936"/>
    <w:rsid w:val="00B31105"/>
    <w:rsid w:val="00B32D12"/>
    <w:rsid w:val="00B4535B"/>
    <w:rsid w:val="00B66705"/>
    <w:rsid w:val="00B70E74"/>
    <w:rsid w:val="00B853A5"/>
    <w:rsid w:val="00BA799B"/>
    <w:rsid w:val="00BC66E3"/>
    <w:rsid w:val="00BD03BD"/>
    <w:rsid w:val="00BE5D19"/>
    <w:rsid w:val="00CD47C1"/>
    <w:rsid w:val="00D25F14"/>
    <w:rsid w:val="00D67E78"/>
    <w:rsid w:val="00DE0CE6"/>
    <w:rsid w:val="00DE773C"/>
    <w:rsid w:val="00E17D09"/>
    <w:rsid w:val="00ED0EE0"/>
    <w:rsid w:val="00EE5C70"/>
    <w:rsid w:val="00EF0EDA"/>
    <w:rsid w:val="00EF3893"/>
    <w:rsid w:val="00F106AF"/>
    <w:rsid w:val="00F43587"/>
    <w:rsid w:val="00F82F04"/>
    <w:rsid w:val="00FA5286"/>
    <w:rsid w:val="00FD6D59"/>
    <w:rsid w:val="417DE57B"/>
    <w:rsid w:val="5BF0DACC"/>
    <w:rsid w:val="5FFD21D7"/>
    <w:rsid w:val="70537C0E"/>
    <w:rsid w:val="77B708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02BF2"/>
  <w15:chartTrackingRefBased/>
  <w15:docId w15:val="{0A8DCE16-45BE-4A68-A629-FA068A90E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C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C7B"/>
    <w:pPr>
      <w:ind w:left="720"/>
      <w:contextualSpacing/>
    </w:pPr>
  </w:style>
  <w:style w:type="paragraph" w:styleId="Header">
    <w:name w:val="header"/>
    <w:basedOn w:val="Normal"/>
    <w:link w:val="HeaderChar"/>
    <w:uiPriority w:val="99"/>
    <w:unhideWhenUsed/>
    <w:rsid w:val="00BA7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99B"/>
  </w:style>
  <w:style w:type="paragraph" w:styleId="Footer">
    <w:name w:val="footer"/>
    <w:basedOn w:val="Normal"/>
    <w:link w:val="FooterChar"/>
    <w:uiPriority w:val="99"/>
    <w:unhideWhenUsed/>
    <w:rsid w:val="00BA7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9cd580e-1984-426a-8418-8e1674c233db" xsi:nil="true"/>
    <lcf76f155ced4ddcb4097134ff3c332f xmlns="89ab1a97-1e4e-4ffa-95fd-a921414e71b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ACA0052CDCE34C8BBDD135A9887A7B" ma:contentTypeVersion="16" ma:contentTypeDescription="Create a new document." ma:contentTypeScope="" ma:versionID="6924e86a283c53a76f8502b46571b832">
  <xsd:schema xmlns:xsd="http://www.w3.org/2001/XMLSchema" xmlns:xs="http://www.w3.org/2001/XMLSchema" xmlns:p="http://schemas.microsoft.com/office/2006/metadata/properties" xmlns:ns2="89ab1a97-1e4e-4ffa-95fd-a921414e71b2" xmlns:ns3="49cd580e-1984-426a-8418-8e1674c233db" targetNamespace="http://schemas.microsoft.com/office/2006/metadata/properties" ma:root="true" ma:fieldsID="7c0fd414f49eb78feebcdd60ae84956d" ns2:_="" ns3:_="">
    <xsd:import namespace="89ab1a97-1e4e-4ffa-95fd-a921414e71b2"/>
    <xsd:import namespace="49cd580e-1984-426a-8418-8e1674c233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b1a97-1e4e-4ffa-95fd-a921414e71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a0d6290-1ea3-4fb3-b0d6-20e35eecb9b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d580e-1984-426a-8418-8e1674c233d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5cb6fb0-3a59-4702-a7c7-d0b667462838}" ma:internalName="TaxCatchAll" ma:showField="CatchAllData" ma:web="49cd580e-1984-426a-8418-8e1674c23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DBB2B2-F6E7-41EC-BC8D-2432473AA9C3}">
  <ds:schemaRefs>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purl.org/dc/elements/1.1/"/>
    <ds:schemaRef ds:uri="http://schemas.microsoft.com/office/2006/metadata/properties"/>
    <ds:schemaRef ds:uri="49cd580e-1984-426a-8418-8e1674c233db"/>
    <ds:schemaRef ds:uri="89ab1a97-1e4e-4ffa-95fd-a921414e71b2"/>
    <ds:schemaRef ds:uri="http://purl.org/dc/dcmitype/"/>
    <ds:schemaRef ds:uri="http://purl.org/dc/terms/"/>
  </ds:schemaRefs>
</ds:datastoreItem>
</file>

<file path=customXml/itemProps2.xml><?xml version="1.0" encoding="utf-8"?>
<ds:datastoreItem xmlns:ds="http://schemas.openxmlformats.org/officeDocument/2006/customXml" ds:itemID="{31A407CE-7CC4-4A9D-92F5-6862C37D3966}">
  <ds:schemaRefs>
    <ds:schemaRef ds:uri="http://schemas.microsoft.com/sharepoint/v3/contenttype/forms"/>
  </ds:schemaRefs>
</ds:datastoreItem>
</file>

<file path=customXml/itemProps3.xml><?xml version="1.0" encoding="utf-8"?>
<ds:datastoreItem xmlns:ds="http://schemas.openxmlformats.org/officeDocument/2006/customXml" ds:itemID="{BD3B6976-2DAD-412B-9FCD-5F2C338AD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b1a97-1e4e-4ffa-95fd-a921414e71b2"/>
    <ds:schemaRef ds:uri="49cd580e-1984-426a-8418-8e1674c23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Brinsworth Academy</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Brand</dc:creator>
  <cp:keywords/>
  <dc:description/>
  <cp:lastModifiedBy>A Nye (BRI)</cp:lastModifiedBy>
  <cp:revision>3</cp:revision>
  <dcterms:created xsi:type="dcterms:W3CDTF">2023-05-23T07:05:00Z</dcterms:created>
  <dcterms:modified xsi:type="dcterms:W3CDTF">2023-05-23T07:06:00Z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0x010100F5ACA0052CDCE34C8BBDD135A9887A7B</vt:lpwstr>
  </property>
  <property fmtid="{D5CDD505-2E9C-101B-9397-08002B2CF9AE}" pid="3" name="MediaServiceImageTags">
    <vt:lpwstr/>
  </property>
</Properties>
</file>